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Student’s Name</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Institution’s Affiliation</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Professor’s Name</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Course </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Date </w:t>
      </w:r>
    </w:p>
    <w:bookmarkStart w:id="0" w:name="_GoBack"/>
    <w:bookmarkEnd w:id="0"/>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MGT 370</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Fundraising is an important part of the most entrepreneurial process, some companies find it difficult to raise the funds alone and therefore get into an agreement with a venture capitalist. Venture capitalist (VC) is private equity investors that provide capital assistance to companies with high growth potential in exchange for an equity stake. Financial support from capitalist ventures can be given for company setup or for expanding the already existing company which may not have equity access. This will discuss the advantages (pros) and disadvantages (cons) of a capitalist venture as stipulated in the articles and video provided. </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Pros of venture capitalist (VC)</w:t>
      </w:r>
    </w:p>
    <w:p>
      <w:pPr>
        <w:pStyle w:val="style0"/>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Business expertise. In most cases, you find that venture capitalist has been successful in various businesses and by that, they have good experience which can make them help a setup or a growing company with guidance and consultation. The consultation offered can be of great importance when it comes to financial management decisions as well as the general decision in the company.</w:t>
      </w:r>
    </w:p>
    <w:p>
      <w:pPr>
        <w:pStyle w:val="style0"/>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Provide finance. For any entrepreneurial process, funds are the key factor. The entrepreneur may have all the ideas and wealth but lack the finance to set up or develop its company. Capitalist venture provides helps such companies with funds since they have funds, unlike personal wealth.</w:t>
      </w:r>
    </w:p>
    <w:p>
      <w:pPr>
        <w:pStyle w:val="style0"/>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Market expansion. In most cases, venture capitalists are well connected to other business communities. This connection is more beneficial to a set-up company in terms of market connection for their product and maybe raw material access.</w:t>
      </w:r>
    </w:p>
    <w:p>
      <w:pPr>
        <w:pStyle w:val="style0"/>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Business development. Additional resources like legal tax and personal matters provided by venture capitalists are all important for young companies’ growth.</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Cons of ventures capitalist (VC)</w:t>
      </w:r>
    </w:p>
    <w:p>
      <w:pPr>
        <w:pStyle w:val="style0"/>
        <w:numPr>
          <w:ilvl w:val="0"/>
          <w:numId w:val="4"/>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Full control. Venture capitalists inject a lot of finance into young companies with give them much control of such particular companies and this makes the owner lose control of his company.</w:t>
      </w:r>
    </w:p>
    <w:p>
      <w:pPr>
        <w:pStyle w:val="style0"/>
        <w:numPr>
          <w:ilvl w:val="0"/>
          <w:numId w:val="4"/>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Less ownership status. Management status will depend on the stake of venture capitalists in your company which most probably will be more than 50% hence they will end up having the majority of ownership leaving the real owner with minority ownership status.</w:t>
      </w:r>
    </w:p>
    <w:p>
      <w:pPr>
        <w:pStyle w:val="style0"/>
        <w:numPr>
          <w:ilvl w:val="0"/>
          <w:numId w:val="4"/>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Possibility of losing company to venture capitalist. Since venture capitalist has control ov</w:t>
      </w:r>
      <w:r>
        <w:rPr>
          <w:rFonts w:ascii="Times New Roman" w:cs="Times New Roman" w:eastAsia="Times New Roman" w:hAnsi="Times New Roman"/>
          <w:color w:val="0e101a"/>
          <w:sz w:val="24"/>
          <w:szCs w:val="24"/>
        </w:rPr>
        <w:t xml:space="preserve">er the company and at the same </w:t>
      </w:r>
      <w:r>
        <w:rPr>
          <w:rFonts w:ascii="Times New Roman" w:cs="Times New Roman" w:eastAsia="Times New Roman" w:hAnsi="Times New Roman"/>
          <w:color w:val="0e101a"/>
          <w:sz w:val="24"/>
          <w:szCs w:val="24"/>
        </w:rPr>
        <w:t>has more ownership status, it’s very easy for the founder owner to lose his company.</w:t>
      </w:r>
    </w:p>
    <w:p>
      <w:pPr>
        <w:pStyle w:val="style0"/>
        <w:spacing w:lineRule="auto" w:line="480"/>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10002FF" w:usb1="4000ACFF" w:usb2="00000009" w:usb3="00000000" w:csb0="0000019F" w:csb1="00000000"/>
  </w:font>
  <w:font w:name="Tahoma">
    <w:altName w:val="Tahoma"/>
    <w:panose1 w:val="020b0604030005040204"/>
    <w:charset w:val="00"/>
    <w:family w:val="swiss"/>
    <w:pitch w:val="variable"/>
    <w:sig w:usb0="00000003" w:usb1="00000000" w:usb2="00000000" w:usb3="00000000" w:csb0="00000001"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DISCUSSION POST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DISCUSION POST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D2CB2C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
    <w:nsid w:val="00000001"/>
    <w:multiLevelType w:val="hybridMultilevel"/>
    <w:tmpl w:val="3B467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75E8D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multilevel"/>
    <w:tmpl w:val="F412F3E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147bcc1-c8ea-4859-9beb-69130a73b4f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f649a34-711b-4fd9-be97-7bfd44810241"/>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paragraph" w:styleId="style179">
    <w:name w:val="List Paragraph"/>
    <w:basedOn w:val="style0"/>
    <w:next w:val="style179"/>
    <w:qFormat/>
    <w:uiPriority w:val="34"/>
    <w:pPr>
      <w:ind w:left="720"/>
      <w:contextualSpacing/>
    </w:pPr>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Words>400</Words>
  <Pages>2</Pages>
  <Characters>2172</Characters>
  <Application>WPS Office</Application>
  <DocSecurity>0</DocSecurity>
  <Paragraphs>22</Paragraphs>
  <ScaleCrop>false</ScaleCrop>
  <LinksUpToDate>false</LinksUpToDate>
  <CharactersWithSpaces>2567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2021-10-06T09:59:00Z</dcterms:created>
  <dc:creator>IK</dc:creator>
  <lastModifiedBy>Infinix X650D</lastModifiedBy>
  <dcterms:modified xsi:type="dcterms:W3CDTF">2021-10-06T13:37:38Z</dcterms:modified>
  <revision>7</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a0da12ea0e3a46b0ba160ed087e38188</vt:lpwstr>
  </property>
</Properties>
</file>